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F00A4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024526" w:rsidRPr="00EA66F2">
        <w:rPr>
          <w:sz w:val="24"/>
          <w:szCs w:val="24"/>
        </w:rPr>
        <w:t xml:space="preserve"> включая техническое обслуживание и ремонт,</w:t>
      </w:r>
      <w:r w:rsidR="00887A4A">
        <w:rPr>
          <w:sz w:val="24"/>
          <w:szCs w:val="24"/>
        </w:rPr>
        <w:t xml:space="preserve"> </w:t>
      </w:r>
      <w:r w:rsidR="00006468" w:rsidRPr="00006468">
        <w:rPr>
          <w:i/>
          <w:sz w:val="24"/>
          <w:szCs w:val="24"/>
        </w:rPr>
        <w:t xml:space="preserve">монтаж, наладку и ввод товара в эксплуатацию, обучение (инструктаж)  медицинского и/или технического персонала правилам эксплуатации* </w:t>
      </w:r>
      <w:r w:rsidR="00006468" w:rsidRPr="00006468">
        <w:rPr>
          <w:i/>
          <w:iCs/>
          <w:spacing w:val="-2"/>
          <w:sz w:val="24"/>
          <w:szCs w:val="24"/>
        </w:rPr>
        <w:t xml:space="preserve">(для товаров, </w:t>
      </w:r>
      <w:r w:rsidR="00006468" w:rsidRPr="00006468">
        <w:rPr>
          <w:i/>
          <w:iCs/>
          <w:sz w:val="24"/>
          <w:szCs w:val="24"/>
        </w:rPr>
        <w:t>подлежащих монтажу, наладке и вводу в эксплуатацию</w:t>
      </w:r>
      <w:r w:rsidR="00006468" w:rsidRPr="00006468">
        <w:rPr>
          <w:i/>
          <w:iCs/>
          <w:spacing w:val="-2"/>
          <w:sz w:val="24"/>
          <w:szCs w:val="24"/>
        </w:rPr>
        <w:t>)</w:t>
      </w:r>
      <w:r w:rsidR="00006468">
        <w:rPr>
          <w:i/>
          <w:iCs/>
          <w:spacing w:val="-2"/>
          <w:sz w:val="24"/>
          <w:szCs w:val="24"/>
        </w:rPr>
        <w:t>,</w:t>
      </w:r>
      <w:r w:rsidRPr="00006468">
        <w:rPr>
          <w:sz w:val="24"/>
          <w:szCs w:val="24"/>
        </w:rPr>
        <w:t xml:space="preserve"> </w:t>
      </w:r>
      <w:r w:rsidRPr="0035665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  <w:r w:rsidR="00887A4A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9902C7" w:rsidRPr="00560D2B" w:rsidRDefault="009902C7" w:rsidP="009902C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46772" w:rsidRPr="00F46772" w:rsidRDefault="00F46772" w:rsidP="00F4677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46772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F46772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F46772">
        <w:rPr>
          <w:color w:val="000000"/>
          <w:sz w:val="24"/>
          <w:szCs w:val="24"/>
        </w:rPr>
        <w:t>);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46772">
        <w:rPr>
          <w:color w:val="000000"/>
          <w:sz w:val="24"/>
          <w:szCs w:val="24"/>
        </w:rPr>
        <w:tab/>
      </w:r>
      <w:r w:rsidRPr="00F46772">
        <w:rPr>
          <w:sz w:val="24"/>
          <w:szCs w:val="24"/>
        </w:rPr>
        <w:t>-</w:t>
      </w:r>
      <w:r w:rsidRPr="00F46772">
        <w:rPr>
          <w:color w:val="FF0000"/>
          <w:sz w:val="24"/>
          <w:szCs w:val="24"/>
        </w:rPr>
        <w:t xml:space="preserve"> </w:t>
      </w:r>
      <w:r w:rsidRPr="00F46772">
        <w:rPr>
          <w:sz w:val="24"/>
          <w:szCs w:val="24"/>
        </w:rPr>
        <w:t>упаковочный лист с указанием количества товара в каждом грузовом месте, веса</w:t>
      </w:r>
      <w:r w:rsidRPr="000159F3">
        <w:rPr>
          <w:sz w:val="24"/>
          <w:szCs w:val="24"/>
        </w:rPr>
        <w:t xml:space="preserve">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006468">
        <w:rPr>
          <w:sz w:val="24"/>
          <w:szCs w:val="24"/>
        </w:rPr>
        <w:t>*</w:t>
      </w:r>
      <w:r w:rsidRPr="000159F3">
        <w:rPr>
          <w:sz w:val="24"/>
          <w:szCs w:val="24"/>
        </w:rPr>
        <w:t>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 xml:space="preserve">- сертификат качества изготовителя (производителя) товара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 xml:space="preserve">декларация </w:t>
      </w:r>
      <w:r w:rsidR="00F46772">
        <w:rPr>
          <w:sz w:val="24"/>
          <w:szCs w:val="24"/>
        </w:rPr>
        <w:t xml:space="preserve">на товары </w:t>
      </w:r>
      <w:r w:rsidRPr="000159F3">
        <w:rPr>
          <w:sz w:val="24"/>
          <w:szCs w:val="24"/>
        </w:rPr>
        <w:t xml:space="preserve">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F46772" w:rsidRPr="00F46772" w:rsidRDefault="00F46772" w:rsidP="00F4677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4677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F4677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46772">
        <w:rPr>
          <w:sz w:val="24"/>
          <w:szCs w:val="24"/>
        </w:rPr>
        <w:t>ЕАЭС</w:t>
      </w:r>
      <w:r w:rsidRPr="00F46772">
        <w:rPr>
          <w:i/>
          <w:iCs/>
          <w:sz w:val="24"/>
          <w:szCs w:val="24"/>
        </w:rPr>
        <w:t xml:space="preserve">, либо при поставке товара </w:t>
      </w:r>
      <w:r w:rsidRPr="00F46772">
        <w:rPr>
          <w:i/>
          <w:iCs/>
          <w:sz w:val="24"/>
          <w:szCs w:val="24"/>
        </w:rPr>
        <w:lastRenderedPageBreak/>
        <w:t xml:space="preserve">происхождения стран, не являющихся членами </w:t>
      </w:r>
      <w:r w:rsidRPr="00F46772">
        <w:rPr>
          <w:sz w:val="24"/>
          <w:szCs w:val="24"/>
        </w:rPr>
        <w:t>ЕАЭС</w:t>
      </w:r>
      <w:r w:rsidRPr="00F4677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46772">
        <w:rPr>
          <w:sz w:val="24"/>
          <w:szCs w:val="24"/>
        </w:rPr>
        <w:t xml:space="preserve">ЕАЭС, </w:t>
      </w:r>
      <w:r w:rsidRPr="00F46772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A57EA2">
        <w:rPr>
          <w:i/>
          <w:iCs/>
          <w:sz w:val="24"/>
          <w:szCs w:val="24"/>
        </w:rPr>
        <w:t>(для товара, подлежащего сертификации в ЕАЭС)</w:t>
      </w:r>
    </w:p>
    <w:p w:rsidR="00661DA6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661DA6" w:rsidRPr="00661DA6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A57EA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A57EA2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A57EA2">
        <w:rPr>
          <w:rFonts w:eastAsia="Calibri"/>
          <w:sz w:val="24"/>
          <w:szCs w:val="24"/>
        </w:rPr>
        <w:t xml:space="preserve"> – 1 копия; </w:t>
      </w:r>
      <w:r w:rsidRPr="00A57EA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A57EA2">
        <w:rPr>
          <w:rFonts w:eastAsia="Calibri"/>
          <w:sz w:val="24"/>
          <w:szCs w:val="24"/>
        </w:rPr>
        <w:t>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A57EA2" w:rsidRPr="009E3266" w:rsidRDefault="00A57EA2" w:rsidP="00A57EA2">
      <w:pPr>
        <w:autoSpaceDE w:val="0"/>
        <w:autoSpaceDN w:val="0"/>
        <w:adjustRightInd w:val="0"/>
        <w:ind w:firstLine="180"/>
        <w:jc w:val="both"/>
        <w:rPr>
          <w:iCs/>
          <w:sz w:val="24"/>
          <w:szCs w:val="24"/>
        </w:rPr>
      </w:pPr>
      <w:r w:rsidRPr="009E3266">
        <w:rPr>
          <w:iCs/>
          <w:sz w:val="24"/>
          <w:szCs w:val="24"/>
        </w:rPr>
        <w:t xml:space="preserve">- документы, о содержании (отсутствии) драгоценных металлов/ камней – 1 экз. </w:t>
      </w:r>
      <w:r w:rsidRPr="009E3266">
        <w:rPr>
          <w:i/>
          <w:iCs/>
          <w:sz w:val="24"/>
          <w:szCs w:val="24"/>
        </w:rPr>
        <w:t>(для оборудования).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товара;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- декларацией соответствия требованиям техническо</w:t>
      </w:r>
      <w:r w:rsidR="00E965FA" w:rsidRPr="00EB146C">
        <w:rPr>
          <w:sz w:val="24"/>
          <w:szCs w:val="24"/>
        </w:rPr>
        <w:t>го регламента Таможенного союза</w:t>
      </w:r>
      <w:r w:rsidRPr="00EB146C">
        <w:rPr>
          <w:sz w:val="24"/>
          <w:szCs w:val="24"/>
        </w:rPr>
        <w:t xml:space="preserve"> </w:t>
      </w:r>
      <w:r w:rsidRPr="00EB146C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EB146C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EB146C">
        <w:rPr>
          <w:rFonts w:eastAsia="Calibri"/>
          <w:color w:val="000000"/>
          <w:sz w:val="24"/>
          <w:szCs w:val="24"/>
        </w:rPr>
        <w:t>;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</w:t>
      </w:r>
      <w:r w:rsidR="005B6107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DC1D73" w:rsidRDefault="009C5755" w:rsidP="00DC1D73">
      <w:pPr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>товара 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  <w:r w:rsidR="00DC1D73"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="00DC1D73" w:rsidRPr="00356653">
        <w:rPr>
          <w:spacing w:val="-4"/>
          <w:sz w:val="24"/>
          <w:szCs w:val="24"/>
        </w:rPr>
        <w:t>Спецификации (ях) №__и (или</w:t>
      </w:r>
      <w:r w:rsidR="00DC1D73"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="00DC1D73" w:rsidRPr="00EA66F2">
        <w:rPr>
          <w:spacing w:val="-4"/>
          <w:sz w:val="24"/>
          <w:szCs w:val="24"/>
        </w:rPr>
        <w:t xml:space="preserve"> </w:t>
      </w:r>
      <w:r w:rsidR="00DC1D73"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3D1372" w:rsidRPr="003D1372" w:rsidRDefault="003D1372" w:rsidP="003D1372">
      <w:pPr>
        <w:ind w:firstLine="180"/>
        <w:jc w:val="both"/>
        <w:rPr>
          <w:sz w:val="24"/>
          <w:szCs w:val="24"/>
        </w:rPr>
      </w:pPr>
      <w:r w:rsidRPr="003D1372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>- в течение 6-ти месяцев со дня поставки товара (для изделий медицинского назначения, и иных товаров, не подлежащих монтажу, регулировке, испытанию и вводу в эксплуатацию);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t>- до даты подписания Акта о вводе оборудования в эксплуатацию (для медицинской техники и иных товаров, подлежащих монтажу, регулировке, испытанию и вводу в эксплуатацию).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6713EB" w:rsidRPr="003A38F7">
        <w:rPr>
          <w:color w:val="000000"/>
          <w:sz w:val="24"/>
          <w:szCs w:val="24"/>
        </w:rPr>
        <w:t>эксплуатации</w:t>
      </w:r>
      <w:r w:rsidR="006713EB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>
        <w:rPr>
          <w:snapToGrid w:val="0"/>
          <w:sz w:val="24"/>
          <w:szCs w:val="24"/>
        </w:rPr>
        <w:t>,</w:t>
      </w:r>
      <w:r w:rsidR="00635F5C" w:rsidRPr="00356653">
        <w:rPr>
          <w:snapToGrid w:val="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006468" w:rsidRPr="00006468" w:rsidRDefault="00DC1D73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="00006468" w:rsidRPr="00006468">
        <w:rPr>
          <w:rFonts w:eastAsia="Calibri"/>
          <w:color w:val="000000"/>
          <w:spacing w:val="-2"/>
          <w:sz w:val="24"/>
          <w:szCs w:val="24"/>
        </w:rPr>
        <w:t>Гарантийный срок на поставляемый по настоя</w:t>
      </w:r>
      <w:r w:rsidR="00006468">
        <w:rPr>
          <w:rFonts w:eastAsia="Calibri"/>
          <w:color w:val="000000"/>
          <w:spacing w:val="-2"/>
          <w:sz w:val="24"/>
          <w:szCs w:val="24"/>
        </w:rPr>
        <w:t xml:space="preserve">щему договору </w:t>
      </w:r>
      <w:r w:rsidR="00006468" w:rsidRPr="00006468">
        <w:rPr>
          <w:rFonts w:eastAsia="Calibri"/>
          <w:color w:val="000000"/>
          <w:spacing w:val="-2"/>
          <w:sz w:val="24"/>
          <w:szCs w:val="24"/>
        </w:rPr>
        <w:t>товар составляет: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i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Продавца считается дата подписания Акта о вводе товара в эксплуатацию, </w:t>
      </w:r>
      <w:r w:rsidRPr="00006468">
        <w:rPr>
          <w:rFonts w:eastAsia="Calibri"/>
          <w:color w:val="000000"/>
          <w:spacing w:val="-2"/>
          <w:sz w:val="24"/>
          <w:szCs w:val="24"/>
        </w:rPr>
        <w:lastRenderedPageBreak/>
        <w:t xml:space="preserve">который подписывается конечным получателем товара и Продавцом, либо по его поручению третьей стороной </w:t>
      </w:r>
      <w:r w:rsidRPr="00006468">
        <w:rPr>
          <w:rFonts w:eastAsia="Calibri"/>
          <w:i/>
          <w:iCs/>
          <w:color w:val="000000"/>
          <w:spacing w:val="-2"/>
          <w:sz w:val="24"/>
          <w:szCs w:val="24"/>
        </w:rPr>
        <w:t>(для товаров, подлежащих монтажу, наладке и вводу в эксплуатацию)</w:t>
      </w:r>
      <w:r w:rsidRPr="00006468">
        <w:rPr>
          <w:rFonts w:eastAsia="Calibri"/>
          <w:color w:val="000000"/>
          <w:spacing w:val="-2"/>
          <w:sz w:val="24"/>
          <w:szCs w:val="24"/>
        </w:rPr>
        <w:t>;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i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 xml:space="preserve"> ____ месяца (ев) со дня передачи его конечному получателю товара </w:t>
      </w:r>
      <w:r w:rsidRPr="00006468">
        <w:rPr>
          <w:rFonts w:eastAsia="Calibri"/>
          <w:i/>
          <w:color w:val="000000"/>
          <w:spacing w:val="-2"/>
          <w:sz w:val="24"/>
          <w:szCs w:val="24"/>
        </w:rPr>
        <w:t>(для товаров, не подлежащих монтажу, регули</w:t>
      </w:r>
      <w:r w:rsidRPr="00006468">
        <w:rPr>
          <w:rFonts w:eastAsia="Calibri"/>
          <w:i/>
          <w:color w:val="000000"/>
          <w:spacing w:val="-2"/>
          <w:sz w:val="24"/>
          <w:szCs w:val="24"/>
        </w:rPr>
        <w:softHyphen/>
        <w:t>ровке, испытанию и вводу в эксплуатацию).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В случае нарушени</w:t>
      </w:r>
      <w:r>
        <w:rPr>
          <w:rFonts w:eastAsia="Calibri"/>
          <w:color w:val="000000"/>
          <w:spacing w:val="-2"/>
          <w:sz w:val="24"/>
          <w:szCs w:val="24"/>
        </w:rPr>
        <w:t>я Продавцом условий настоящего договора</w:t>
      </w:r>
      <w:r w:rsidRPr="00006468">
        <w:rPr>
          <w:rFonts w:eastAsia="Calibri"/>
          <w:color w:val="000000"/>
          <w:spacing w:val="-2"/>
          <w:sz w:val="24"/>
          <w:szCs w:val="24"/>
        </w:rPr>
        <w:t>, гарантийный срок на поставляемый товар исчисляется с даты его ввода в эксплуатацию.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Продавца, предусмотренных абзацем вторым части первой и частью второй настоящего пункта, считается дата подписания Акта о вводе оборудования в эксплуатацию, который подписывается конечным получателем товара и Продавцом, либо по его поручению третьей стороной.</w:t>
      </w:r>
    </w:p>
    <w:p w:rsidR="00006468" w:rsidRPr="00006468" w:rsidRDefault="00006468" w:rsidP="00006468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006468">
        <w:rPr>
          <w:rFonts w:eastAsia="Calibri"/>
          <w:color w:val="000000"/>
          <w:spacing w:val="-2"/>
          <w:sz w:val="24"/>
          <w:szCs w:val="24"/>
        </w:rPr>
        <w:t>В период гарантийного срока Продавец проводит бесплатное техническое обслуживание и ремонт товара в соответствии с эксплуатационной документацией и/или другой технической документацией производителя.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B146C">
        <w:rPr>
          <w:rFonts w:eastAsia="Calibri"/>
          <w:snapToGrid w:val="0"/>
          <w:sz w:val="24"/>
          <w:szCs w:val="24"/>
        </w:rPr>
        <w:t>30</w:t>
      </w:r>
      <w:r w:rsidRPr="00356653">
        <w:rPr>
          <w:rFonts w:eastAsia="Calibri"/>
          <w:snapToGrid w:val="0"/>
          <w:sz w:val="24"/>
          <w:szCs w:val="24"/>
        </w:rPr>
        <w:t xml:space="preserve"> календарных дней с даты направления уведомления Покупателем и (или) конечным получателем;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B146C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8.4.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</w:t>
      </w:r>
      <w:r w:rsidR="003D1372">
        <w:rPr>
          <w:spacing w:val="-2"/>
          <w:sz w:val="24"/>
          <w:szCs w:val="24"/>
        </w:rPr>
        <w:t>1</w:t>
      </w:r>
      <w:r w:rsidRPr="00356653">
        <w:rPr>
          <w:spacing w:val="-2"/>
          <w:sz w:val="24"/>
          <w:szCs w:val="24"/>
        </w:rPr>
        <w:t xml:space="preserve"> месяцев.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="003D1372">
        <w:rPr>
          <w:spacing w:val="-2"/>
          <w:sz w:val="24"/>
          <w:szCs w:val="24"/>
        </w:rPr>
        <w:t xml:space="preserve"> должен составлять  не менее 6</w:t>
      </w:r>
      <w:r w:rsidRPr="00356653">
        <w:rPr>
          <w:spacing w:val="-2"/>
          <w:sz w:val="24"/>
          <w:szCs w:val="24"/>
        </w:rPr>
        <w:t>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DC1D73" w:rsidRPr="00356653" w:rsidRDefault="00DC1D73" w:rsidP="00DC1D73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EB146C">
        <w:rPr>
          <w:sz w:val="24"/>
          <w:szCs w:val="24"/>
        </w:rPr>
        <w:t>30</w:t>
      </w:r>
      <w:r w:rsidRPr="00356653">
        <w:rPr>
          <w:sz w:val="24"/>
          <w:szCs w:val="24"/>
        </w:rPr>
        <w:t xml:space="preserve">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</w:t>
      </w:r>
      <w:r w:rsidR="00EB146C">
        <w:rPr>
          <w:sz w:val="24"/>
          <w:szCs w:val="24"/>
        </w:rPr>
        <w:t xml:space="preserve">се расходы, связанные с заменой </w:t>
      </w:r>
      <w:r w:rsidRPr="00356653">
        <w:rPr>
          <w:sz w:val="24"/>
          <w:szCs w:val="24"/>
        </w:rPr>
        <w:t>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</w:t>
      </w:r>
      <w:r w:rsidR="00F46772">
        <w:rPr>
          <w:rFonts w:eastAsia="Calibri"/>
          <w:color w:val="000000"/>
          <w:sz w:val="24"/>
          <w:szCs w:val="24"/>
        </w:rPr>
        <w:t>5.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006468" w:rsidRPr="00006468" w:rsidRDefault="00DC1D73" w:rsidP="00006468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8.5. </w:t>
      </w:r>
      <w:r w:rsidR="00006468" w:rsidRPr="00006468">
        <w:rPr>
          <w:sz w:val="24"/>
          <w:szCs w:val="24"/>
        </w:rPr>
        <w:t xml:space="preserve">В случае устранения несоответствий товара условиям </w:t>
      </w:r>
      <w:r w:rsidR="00006468">
        <w:rPr>
          <w:sz w:val="24"/>
          <w:szCs w:val="24"/>
        </w:rPr>
        <w:t>договора</w:t>
      </w:r>
      <w:r w:rsidR="00006468" w:rsidRPr="00006468">
        <w:rPr>
          <w:sz w:val="24"/>
          <w:szCs w:val="24"/>
        </w:rPr>
        <w:t xml:space="preserve"> или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или товара, несоотве</w:t>
      </w:r>
      <w:r w:rsidR="00006468">
        <w:rPr>
          <w:sz w:val="24"/>
          <w:szCs w:val="24"/>
        </w:rPr>
        <w:t>тствующего условиям настоящего договора</w:t>
      </w:r>
      <w:r w:rsidR="00006468" w:rsidRPr="00006468">
        <w:rPr>
          <w:sz w:val="24"/>
          <w:szCs w:val="24"/>
        </w:rPr>
        <w:t xml:space="preserve"> на новый, гарантийный срок исчисляется заново со дня:</w:t>
      </w:r>
    </w:p>
    <w:p w:rsidR="00006468" w:rsidRPr="00006468" w:rsidRDefault="00006468" w:rsidP="00006468">
      <w:pPr>
        <w:widowControl w:val="0"/>
        <w:ind w:firstLine="180"/>
        <w:jc w:val="both"/>
        <w:rPr>
          <w:sz w:val="24"/>
          <w:szCs w:val="24"/>
        </w:rPr>
      </w:pPr>
      <w:r w:rsidRPr="00006468">
        <w:rPr>
          <w:sz w:val="24"/>
          <w:szCs w:val="24"/>
        </w:rPr>
        <w:lastRenderedPageBreak/>
        <w:t xml:space="preserve">- ввода товара в эксплуатацию – для замененного в целом товара </w:t>
      </w:r>
      <w:r w:rsidRPr="00006468">
        <w:rPr>
          <w:i/>
          <w:iCs/>
          <w:sz w:val="24"/>
          <w:szCs w:val="24"/>
        </w:rPr>
        <w:t>(для товаров, подлежащих монтажу, наладке и вводу в эксплуатацию)</w:t>
      </w:r>
      <w:r w:rsidRPr="00006468">
        <w:rPr>
          <w:sz w:val="24"/>
          <w:szCs w:val="24"/>
        </w:rPr>
        <w:t>;</w:t>
      </w:r>
    </w:p>
    <w:p w:rsidR="00006468" w:rsidRPr="00006468" w:rsidRDefault="00006468" w:rsidP="00006468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006468">
        <w:rPr>
          <w:sz w:val="24"/>
          <w:szCs w:val="24"/>
        </w:rPr>
        <w:t xml:space="preserve">-замены товара </w:t>
      </w:r>
      <w:r w:rsidRPr="00006468">
        <w:rPr>
          <w:i/>
          <w:iCs/>
          <w:sz w:val="24"/>
          <w:szCs w:val="24"/>
        </w:rPr>
        <w:t>(для товаров, не подлежащих монтажу, наладке и вводу в эксплуатацию).</w:t>
      </w:r>
    </w:p>
    <w:p w:rsidR="00D35295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EB146C">
        <w:rPr>
          <w:bCs/>
          <w:sz w:val="24"/>
          <w:szCs w:val="24"/>
        </w:rPr>
        <w:t>6</w:t>
      </w:r>
      <w:r>
        <w:rPr>
          <w:bCs/>
          <w:szCs w:val="24"/>
        </w:rPr>
        <w:t>.</w:t>
      </w:r>
      <w:r>
        <w:t xml:space="preserve"> </w:t>
      </w:r>
      <w:r w:rsidR="00D35295"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006468" w:rsidRDefault="00006468" w:rsidP="00006468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* </w:t>
      </w:r>
      <w:r w:rsidR="00DC1D73" w:rsidRPr="00006468">
        <w:rPr>
          <w:b/>
          <w:bCs/>
          <w:sz w:val="24"/>
          <w:szCs w:val="24"/>
        </w:rPr>
        <w:t>Монтаж, наладка, ввода эксплуатацию и обучение</w:t>
      </w:r>
      <w:r w:rsidR="00D93197" w:rsidRPr="00006468">
        <w:rPr>
          <w:b/>
          <w:bCs/>
          <w:sz w:val="24"/>
          <w:szCs w:val="24"/>
        </w:rPr>
        <w:t xml:space="preserve"> </w:t>
      </w:r>
      <w:r w:rsidR="00DC1D73" w:rsidRPr="00006468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DC1D73" w:rsidRPr="00006468" w:rsidRDefault="00006468" w:rsidP="00006468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sz w:val="24"/>
          <w:szCs w:val="24"/>
        </w:rPr>
      </w:pPr>
      <w:r w:rsidRPr="00006468">
        <w:rPr>
          <w:rFonts w:eastAsia="Calibri"/>
          <w:i/>
          <w:iCs/>
          <w:sz w:val="24"/>
          <w:szCs w:val="24"/>
        </w:rPr>
        <w:t>(для товаров, подлежащих монтажу, наладке и вводу в эксплуатацию)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="006B162D">
        <w:rPr>
          <w:rFonts w:eastAsia="Calibri"/>
          <w:snapToGrid w:val="0"/>
          <w:sz w:val="24"/>
          <w:szCs w:val="24"/>
        </w:rPr>
        <w:t xml:space="preserve">без дополнительной оплаты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  <w:r w:rsidR="006B162D">
        <w:rPr>
          <w:rFonts w:eastAsia="Calibri"/>
          <w:sz w:val="24"/>
          <w:szCs w:val="24"/>
        </w:rPr>
        <w:t xml:space="preserve"> </w:t>
      </w:r>
      <w:r w:rsidR="006B162D" w:rsidRPr="006B162D">
        <w:rPr>
          <w:rFonts w:eastAsia="Calibri"/>
          <w:sz w:val="24"/>
          <w:szCs w:val="24"/>
        </w:rPr>
        <w:t>Один экземпляр акта представляется Поставщиком в течение семи календарных дней с даты его подписания в адрес РДТУП «Медтехника»</w:t>
      </w:r>
      <w:r w:rsidR="006B162D">
        <w:rPr>
          <w:rFonts w:eastAsia="Calibri"/>
          <w:sz w:val="24"/>
          <w:szCs w:val="24"/>
        </w:rPr>
        <w:t>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</w:t>
      </w:r>
      <w:r w:rsidR="003D1372">
        <w:rPr>
          <w:sz w:val="24"/>
          <w:szCs w:val="24"/>
        </w:rPr>
        <w:t xml:space="preserve">том </w:t>
      </w:r>
      <w:r w:rsidRPr="00356653">
        <w:rPr>
          <w:sz w:val="24"/>
          <w:szCs w:val="24"/>
        </w:rPr>
        <w:t>6.</w:t>
      </w:r>
      <w:r w:rsidR="0008408D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 настоящего договора.</w:t>
      </w:r>
    </w:p>
    <w:p w:rsidR="005C6400" w:rsidRPr="005C6400" w:rsidRDefault="003D1372" w:rsidP="005C6400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5C6400" w:rsidRPr="005C6400">
        <w:rPr>
          <w:sz w:val="24"/>
          <w:szCs w:val="24"/>
        </w:rPr>
        <w:t>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C1D73" w:rsidRPr="00356653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3D1372">
        <w:rPr>
          <w:color w:val="000000"/>
          <w:sz w:val="24"/>
          <w:szCs w:val="24"/>
        </w:rPr>
        <w:t>4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3D1372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</w:t>
      </w:r>
      <w:r w:rsidRPr="00356653">
        <w:rPr>
          <w:sz w:val="24"/>
          <w:szCs w:val="24"/>
        </w:rPr>
        <w:lastRenderedPageBreak/>
        <w:t>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356653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10.</w:t>
      </w:r>
      <w:r w:rsidR="003D1372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3D1372">
        <w:rPr>
          <w:color w:val="000000"/>
          <w:sz w:val="24"/>
          <w:szCs w:val="24"/>
        </w:rPr>
        <w:t>7</w:t>
      </w:r>
      <w:r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Pr="00356653">
        <w:rPr>
          <w:color w:val="000000"/>
          <w:sz w:val="24"/>
          <w:szCs w:val="24"/>
        </w:rPr>
        <w:t xml:space="preserve"> в размере  10% стоимости не поставленного товара. 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3D1372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</w:r>
      <w:r w:rsidR="00006468">
        <w:rPr>
          <w:color w:val="000000"/>
          <w:sz w:val="24"/>
          <w:szCs w:val="24"/>
        </w:rPr>
        <w:t>*</w:t>
      </w:r>
      <w:r w:rsidRPr="00356653">
        <w:rPr>
          <w:color w:val="000000"/>
          <w:sz w:val="24"/>
          <w:szCs w:val="24"/>
        </w:rPr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DC1D73" w:rsidRPr="00356653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006468">
        <w:rPr>
          <w:i/>
          <w:iCs/>
          <w:sz w:val="24"/>
          <w:szCs w:val="24"/>
        </w:rPr>
        <w:t>.</w:t>
      </w:r>
    </w:p>
    <w:p w:rsidR="0008408D" w:rsidRPr="00EB146C" w:rsidRDefault="0008408D" w:rsidP="00DC1D73">
      <w:pPr>
        <w:widowControl w:val="0"/>
        <w:ind w:firstLine="180"/>
        <w:jc w:val="both"/>
        <w:rPr>
          <w:iCs/>
          <w:sz w:val="24"/>
          <w:szCs w:val="24"/>
        </w:rPr>
      </w:pPr>
      <w:r w:rsidRPr="00EB146C">
        <w:rPr>
          <w:iCs/>
          <w:sz w:val="24"/>
          <w:szCs w:val="24"/>
        </w:rPr>
        <w:t>10.</w:t>
      </w:r>
      <w:r w:rsidR="003D1372">
        <w:rPr>
          <w:iCs/>
          <w:sz w:val="24"/>
          <w:szCs w:val="24"/>
        </w:rPr>
        <w:t>9</w:t>
      </w:r>
      <w:r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006468">
        <w:rPr>
          <w:iCs/>
          <w:sz w:val="24"/>
          <w:szCs w:val="24"/>
        </w:rPr>
        <w:t>25</w:t>
      </w:r>
      <w:r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DC1D73" w:rsidP="00DC1D73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3D1372">
        <w:rPr>
          <w:snapToGrid w:val="0"/>
          <w:spacing w:val="-4"/>
          <w:sz w:val="24"/>
          <w:szCs w:val="24"/>
        </w:rPr>
        <w:t>10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08408D">
        <w:rPr>
          <w:color w:val="000000"/>
          <w:sz w:val="24"/>
          <w:szCs w:val="24"/>
        </w:rPr>
        <w:t>1</w:t>
      </w:r>
      <w:r w:rsidR="003D1372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1</w:t>
      </w:r>
      <w:r w:rsidR="003D1372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3D1372">
        <w:rPr>
          <w:color w:val="000000"/>
          <w:sz w:val="24"/>
          <w:szCs w:val="24"/>
        </w:rPr>
        <w:t>13</w:t>
      </w:r>
      <w:r w:rsidR="005A08A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</w:t>
      </w:r>
      <w:r w:rsidRPr="00356653">
        <w:rPr>
          <w:color w:val="000000"/>
          <w:sz w:val="24"/>
          <w:szCs w:val="24"/>
        </w:rPr>
        <w:lastRenderedPageBreak/>
        <w:t>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120B1A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120B1A" w:rsidRPr="003A4533">
        <w:rPr>
          <w:rFonts w:eastAsia="Calibri"/>
          <w:sz w:val="24"/>
          <w:szCs w:val="24"/>
        </w:rPr>
        <w:t>договора</w:t>
      </w:r>
      <w:r w:rsidR="00120B1A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120B1A" w:rsidRPr="00B745E1">
        <w:rPr>
          <w:rFonts w:eastAsia="Calibri"/>
          <w:sz w:val="24"/>
          <w:szCs w:val="24"/>
        </w:rPr>
        <w:t xml:space="preserve"> </w:t>
      </w:r>
      <w:r w:rsidR="00120B1A" w:rsidRPr="00EC632B">
        <w:rPr>
          <w:rFonts w:eastAsia="Calibri"/>
          <w:sz w:val="24"/>
          <w:szCs w:val="24"/>
        </w:rPr>
        <w:t>Срок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действия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>
        <w:rPr>
          <w:rFonts w:eastAsia="Calibri"/>
          <w:sz w:val="24"/>
          <w:szCs w:val="24"/>
        </w:rPr>
        <w:t>договора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может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быть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продлен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по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соглашению</w:t>
      </w:r>
      <w:r w:rsidR="00120B1A" w:rsidRPr="00EC632B">
        <w:rPr>
          <w:rFonts w:eastAsia="Calibri"/>
          <w:sz w:val="24"/>
          <w:szCs w:val="24"/>
          <w:lang w:val="en-US"/>
        </w:rPr>
        <w:t xml:space="preserve"> </w:t>
      </w:r>
      <w:r w:rsidR="00120B1A" w:rsidRPr="00EC632B">
        <w:rPr>
          <w:rFonts w:eastAsia="Calibri"/>
          <w:sz w:val="24"/>
          <w:szCs w:val="24"/>
        </w:rPr>
        <w:t>сторон</w:t>
      </w:r>
      <w:r w:rsidR="00120B1A" w:rsidRPr="00EC632B">
        <w:rPr>
          <w:rFonts w:eastAsia="Calibri"/>
          <w:sz w:val="24"/>
          <w:szCs w:val="24"/>
          <w:lang w:val="en-US"/>
        </w:rPr>
        <w:t>.</w:t>
      </w:r>
      <w:bookmarkStart w:id="0" w:name="_GoBack"/>
      <w:bookmarkEnd w:id="0"/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12.5.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lastRenderedPageBreak/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D5" w:rsidRDefault="00372CD5">
      <w:r>
        <w:separator/>
      </w:r>
    </w:p>
  </w:endnote>
  <w:endnote w:type="continuationSeparator" w:id="0">
    <w:p w:rsidR="00372CD5" w:rsidRDefault="0037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120B1A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D5" w:rsidRDefault="00372CD5">
      <w:r>
        <w:separator/>
      </w:r>
    </w:p>
  </w:footnote>
  <w:footnote w:type="continuationSeparator" w:id="0">
    <w:p w:rsidR="00372CD5" w:rsidRDefault="00372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120B1A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3"/>
    <w:rsid w:val="00000E57"/>
    <w:rsid w:val="00006468"/>
    <w:rsid w:val="000159F3"/>
    <w:rsid w:val="00024526"/>
    <w:rsid w:val="000348F6"/>
    <w:rsid w:val="0004548D"/>
    <w:rsid w:val="00046DAC"/>
    <w:rsid w:val="00053358"/>
    <w:rsid w:val="000570E5"/>
    <w:rsid w:val="00064E16"/>
    <w:rsid w:val="00077436"/>
    <w:rsid w:val="0008408D"/>
    <w:rsid w:val="000868E4"/>
    <w:rsid w:val="000873A0"/>
    <w:rsid w:val="000E014C"/>
    <w:rsid w:val="000E63D2"/>
    <w:rsid w:val="000F00A4"/>
    <w:rsid w:val="00114C5F"/>
    <w:rsid w:val="00120B1A"/>
    <w:rsid w:val="001330F4"/>
    <w:rsid w:val="00152857"/>
    <w:rsid w:val="00154232"/>
    <w:rsid w:val="00165FF4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4E14"/>
    <w:rsid w:val="00372CD5"/>
    <w:rsid w:val="00384628"/>
    <w:rsid w:val="003A38F7"/>
    <w:rsid w:val="003A7F61"/>
    <w:rsid w:val="003B0F99"/>
    <w:rsid w:val="003B7304"/>
    <w:rsid w:val="003D1372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57D9D"/>
    <w:rsid w:val="0056181A"/>
    <w:rsid w:val="00581B62"/>
    <w:rsid w:val="005A08AC"/>
    <w:rsid w:val="005B6107"/>
    <w:rsid w:val="005B65F1"/>
    <w:rsid w:val="005B7DE8"/>
    <w:rsid w:val="005C5CF1"/>
    <w:rsid w:val="005C6400"/>
    <w:rsid w:val="005D118F"/>
    <w:rsid w:val="005E00C0"/>
    <w:rsid w:val="005E5D14"/>
    <w:rsid w:val="005F1E21"/>
    <w:rsid w:val="0060502E"/>
    <w:rsid w:val="006071E0"/>
    <w:rsid w:val="00613FD9"/>
    <w:rsid w:val="00625120"/>
    <w:rsid w:val="00635F5C"/>
    <w:rsid w:val="0064022F"/>
    <w:rsid w:val="00642FAF"/>
    <w:rsid w:val="006440B5"/>
    <w:rsid w:val="00661DA6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36BED"/>
    <w:rsid w:val="00747379"/>
    <w:rsid w:val="0076024E"/>
    <w:rsid w:val="00762586"/>
    <w:rsid w:val="0077023B"/>
    <w:rsid w:val="00774708"/>
    <w:rsid w:val="00774A88"/>
    <w:rsid w:val="007912D1"/>
    <w:rsid w:val="00793222"/>
    <w:rsid w:val="007A0FAC"/>
    <w:rsid w:val="007B2782"/>
    <w:rsid w:val="007D0905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F0C"/>
    <w:rsid w:val="008E5748"/>
    <w:rsid w:val="008E5A42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F5A4E"/>
    <w:rsid w:val="00A063D1"/>
    <w:rsid w:val="00A35ECD"/>
    <w:rsid w:val="00A57EA2"/>
    <w:rsid w:val="00A60196"/>
    <w:rsid w:val="00A8087F"/>
    <w:rsid w:val="00A90A81"/>
    <w:rsid w:val="00AB2948"/>
    <w:rsid w:val="00AD15D4"/>
    <w:rsid w:val="00AD374B"/>
    <w:rsid w:val="00AE390A"/>
    <w:rsid w:val="00AE4A80"/>
    <w:rsid w:val="00AE4CC0"/>
    <w:rsid w:val="00B05152"/>
    <w:rsid w:val="00B2241A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6EFA"/>
    <w:rsid w:val="00D6075F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D26D4"/>
    <w:rsid w:val="00EE7427"/>
    <w:rsid w:val="00EF5B32"/>
    <w:rsid w:val="00F06ED1"/>
    <w:rsid w:val="00F17F5E"/>
    <w:rsid w:val="00F2190C"/>
    <w:rsid w:val="00F26718"/>
    <w:rsid w:val="00F450FD"/>
    <w:rsid w:val="00F46772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5:docId w15:val="{990317BB-D6E3-4F89-A24C-2D486100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11</Pages>
  <Words>4986</Words>
  <Characters>28426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26</cp:revision>
  <cp:lastPrinted>2019-08-13T10:06:00Z</cp:lastPrinted>
  <dcterms:created xsi:type="dcterms:W3CDTF">2019-07-15T12:41:00Z</dcterms:created>
  <dcterms:modified xsi:type="dcterms:W3CDTF">2025-08-23T19:03:00Z</dcterms:modified>
</cp:coreProperties>
</file>